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D8" w:rsidRDefault="00F32290">
      <w:pPr>
        <w:widowControl/>
        <w:spacing w:before="240" w:after="20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南通开发区中兴幼儿园沙水区装备采购询价公告</w:t>
      </w:r>
    </w:p>
    <w:p w:rsidR="009B2FD8" w:rsidRDefault="00F32290">
      <w:pPr>
        <w:widowControl/>
        <w:spacing w:before="240" w:line="315" w:lineRule="atLeast"/>
        <w:ind w:firstLine="2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南通开发区中兴幼儿园沙水区装备进行公开询价招标，欢迎符合资质的单位（以下简称投标人）参加投标。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一、招标形式：公开询价招标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二、项目名称：南通开发区中兴幼儿园沙水区采购项目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三、具体要求：</w:t>
      </w:r>
    </w:p>
    <w:p w:rsidR="009B2FD8" w:rsidRDefault="00F32290">
      <w:pPr>
        <w:widowControl/>
        <w:spacing w:before="240" w:after="200"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、沙水区标准版参数：</w:t>
      </w:r>
    </w:p>
    <w:tbl>
      <w:tblPr>
        <w:tblpPr w:leftFromText="180" w:rightFromText="180" w:vertAnchor="text" w:horzAnchor="page" w:tblpX="722" w:tblpY="710"/>
        <w:tblOverlap w:val="never"/>
        <w:tblW w:w="10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714"/>
        <w:gridCol w:w="714"/>
        <w:gridCol w:w="1919"/>
        <w:gridCol w:w="1975"/>
        <w:gridCol w:w="2205"/>
        <w:gridCol w:w="960"/>
        <w:gridCol w:w="780"/>
        <w:gridCol w:w="695"/>
      </w:tblGrid>
      <w:tr w:rsidR="009B2FD8">
        <w:trPr>
          <w:trHeight w:val="559"/>
        </w:trPr>
        <w:tc>
          <w:tcPr>
            <w:tcW w:w="10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沙水区（标准版）产品参数汇总表</w:t>
            </w:r>
          </w:p>
        </w:tc>
      </w:tr>
      <w:tr w:rsidR="009B2FD8">
        <w:trPr>
          <w:trHeight w:val="762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参考图片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ind w:rightChars="-42" w:right="-88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9B2FD8">
        <w:trPr>
          <w:trHeight w:val="16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案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指导手册（标准版）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34925</wp:posOffset>
                  </wp:positionV>
                  <wp:extent cx="685800" cy="972820"/>
                  <wp:effectExtent l="0" t="0" r="0" b="17780"/>
                  <wp:wrapNone/>
                  <wp:docPr id="28" name="图片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185mm*260mm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铜板纸，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覆亚膜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，四色印刷；内芯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双胶纸，双面四色印刷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小、中、大班各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</w:p>
        </w:tc>
      </w:tr>
      <w:tr w:rsidR="009B2FD8">
        <w:trPr>
          <w:trHeight w:val="13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水活动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游戏图册（标准版）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74930</wp:posOffset>
                  </wp:positionV>
                  <wp:extent cx="1021715" cy="763905"/>
                  <wp:effectExtent l="0" t="0" r="6985" b="17145"/>
                  <wp:wrapNone/>
                  <wp:docPr id="29" name="图片_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开，封面和内芯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铜版纸，单面四色印刷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小、中、大班各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料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沙铲（大）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46990</wp:posOffset>
                  </wp:positionV>
                  <wp:extent cx="733425" cy="683895"/>
                  <wp:effectExtent l="0" t="0" r="9525" b="1905"/>
                  <wp:wrapNone/>
                  <wp:docPr id="30" name="图片_1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540*150*50mm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HDPE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9B2FD8">
        <w:trPr>
          <w:trHeight w:val="139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沙铲（小）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97790</wp:posOffset>
                  </wp:positionV>
                  <wp:extent cx="943610" cy="687070"/>
                  <wp:effectExtent l="0" t="0" r="8890" b="17780"/>
                  <wp:wrapNone/>
                  <wp:docPr id="31" name="图片_8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8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234*82*58mm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9B2FD8">
        <w:trPr>
          <w:trHeight w:val="124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沙耙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77470</wp:posOffset>
                  </wp:positionV>
                  <wp:extent cx="761365" cy="655955"/>
                  <wp:effectExtent l="0" t="0" r="635" b="10795"/>
                  <wp:wrapNone/>
                  <wp:docPr id="32" name="图片_2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2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540*150*50mm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HDPE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9B2FD8">
        <w:trPr>
          <w:trHeight w:val="139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180340</wp:posOffset>
                  </wp:positionV>
                  <wp:extent cx="800100" cy="715010"/>
                  <wp:effectExtent l="0" t="0" r="0" b="8890"/>
                  <wp:wrapNone/>
                  <wp:docPr id="33" name="图片_3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236*130*107mm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把</w:t>
            </w:r>
          </w:p>
        </w:tc>
      </w:tr>
      <w:tr w:rsidR="009B2FD8">
        <w:trPr>
          <w:trHeight w:val="14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水桶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226060</wp:posOffset>
                  </wp:positionV>
                  <wp:extent cx="665480" cy="568325"/>
                  <wp:effectExtent l="0" t="0" r="1270" b="3175"/>
                  <wp:wrapNone/>
                  <wp:docPr id="34" name="图片_1_SpCnt_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_SpCnt_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底部直径为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桶身蓝色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，把手蓝色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3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沙水盆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93980</wp:posOffset>
                  </wp:positionV>
                  <wp:extent cx="1021715" cy="656590"/>
                  <wp:effectExtent l="0" t="0" r="6985" b="10160"/>
                  <wp:wrapNone/>
                  <wp:docPr id="35" name="图片_7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7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10-11L,390*290*111mm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，半透明蓝色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0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沙筛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ind w:rightChars="109" w:right="229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85090</wp:posOffset>
                  </wp:positionV>
                  <wp:extent cx="1112520" cy="552450"/>
                  <wp:effectExtent l="0" t="0" r="11430" b="0"/>
                  <wp:wrapNone/>
                  <wp:docPr id="36" name="Picture_2587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25875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226*346*41mm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漏斗（单口）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141605</wp:posOffset>
                  </wp:positionV>
                  <wp:extent cx="581025" cy="561975"/>
                  <wp:effectExtent l="0" t="0" r="9525" b="9525"/>
                  <wp:wrapNone/>
                  <wp:docPr id="37" name="图片_3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35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135*130*135mm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，红色、黄色和蓝色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漏斗（两口）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110490</wp:posOffset>
                  </wp:positionV>
                  <wp:extent cx="647065" cy="629285"/>
                  <wp:effectExtent l="0" t="0" r="635" b="18415"/>
                  <wp:wrapNone/>
                  <wp:docPr id="38" name="图片_36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36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漏斗（三口）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79375</wp:posOffset>
                  </wp:positionV>
                  <wp:extent cx="629285" cy="610870"/>
                  <wp:effectExtent l="0" t="0" r="18415" b="17780"/>
                  <wp:wrapNone/>
                  <wp:docPr id="39" name="图片_37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7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料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透明细圆直管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20955</wp:posOffset>
                  </wp:positionV>
                  <wp:extent cx="713740" cy="628650"/>
                  <wp:effectExtent l="0" t="0" r="10160" b="0"/>
                  <wp:wrapNone/>
                  <wp:docPr id="40" name="图片_1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1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3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透明细圆直管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123190</wp:posOffset>
                  </wp:positionV>
                  <wp:extent cx="781685" cy="628650"/>
                  <wp:effectExtent l="0" t="0" r="18415" b="0"/>
                  <wp:wrapNone/>
                  <wp:docPr id="41" name="图片_1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50mm*190mm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30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透明细圆直管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196215</wp:posOffset>
                  </wp:positionV>
                  <wp:extent cx="667385" cy="591185"/>
                  <wp:effectExtent l="0" t="0" r="18415" b="18415"/>
                  <wp:wrapNone/>
                  <wp:docPr id="42" name="图片_10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10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50mm*290mm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30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多孔透明细圆直管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122555</wp:posOffset>
                  </wp:positionV>
                  <wp:extent cx="704850" cy="629920"/>
                  <wp:effectExtent l="0" t="0" r="0" b="17780"/>
                  <wp:wrapNone/>
                  <wp:docPr id="43" name="图片_9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9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50mm*290mm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透明粗圆直管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84455</wp:posOffset>
                  </wp:positionV>
                  <wp:extent cx="705485" cy="618490"/>
                  <wp:effectExtent l="0" t="0" r="18415" b="10160"/>
                  <wp:wrapNone/>
                  <wp:docPr id="44" name="图片_13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3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75mm*400mm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，透明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18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275590</wp:posOffset>
                  </wp:positionV>
                  <wp:extent cx="1085850" cy="381000"/>
                  <wp:effectExtent l="0" t="0" r="0" b="0"/>
                  <wp:wrapNone/>
                  <wp:docPr id="3" name="图片_1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4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，管头蓝色，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管身半透明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ABS+PP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21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剖面直管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46355</wp:posOffset>
                  </wp:positionV>
                  <wp:extent cx="867410" cy="655955"/>
                  <wp:effectExtent l="0" t="0" r="8890" b="10795"/>
                  <wp:wrapNone/>
                  <wp:docPr id="5" name="图片_1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5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1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107*800mm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多孔板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78105</wp:posOffset>
                  </wp:positionV>
                  <wp:extent cx="1207135" cy="655955"/>
                  <wp:effectExtent l="0" t="0" r="12065" b="10795"/>
                  <wp:wrapNone/>
                  <wp:docPr id="4" name="图片_23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3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2500*1030mm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，边框和底座蓝色，孔板白色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支架底座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</wp:posOffset>
                  </wp:positionV>
                  <wp:extent cx="1076325" cy="695325"/>
                  <wp:effectExtent l="0" t="0" r="0" b="8890"/>
                  <wp:wrapNone/>
                  <wp:docPr id="6" name="图片_1_SpCnt_3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_SpCnt_3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256*180*157mm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4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支架管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105410</wp:posOffset>
                  </wp:positionV>
                  <wp:extent cx="868045" cy="628650"/>
                  <wp:effectExtent l="0" t="0" r="8255" b="0"/>
                  <wp:wrapNone/>
                  <wp:docPr id="2" name="图片_2_SpCnt_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_SpCnt_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184*32*85mm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ABS+PC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1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卡扣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115570</wp:posOffset>
                  </wp:positionV>
                  <wp:extent cx="428625" cy="598805"/>
                  <wp:effectExtent l="0" t="0" r="9525" b="10795"/>
                  <wp:wrapNone/>
                  <wp:docPr id="7" name="图片_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5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56*46.5*10mm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，白色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PC+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0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°弯头（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86360</wp:posOffset>
                  </wp:positionV>
                  <wp:extent cx="542925" cy="600075"/>
                  <wp:effectExtent l="0" t="0" r="9525" b="9525"/>
                  <wp:wrapNone/>
                  <wp:docPr id="8" name="图片_16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6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°弯头（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65405</wp:posOffset>
                  </wp:positionV>
                  <wp:extent cx="591185" cy="666115"/>
                  <wp:effectExtent l="0" t="0" r="18415" b="635"/>
                  <wp:wrapNone/>
                  <wp:docPr id="9" name="图片_16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6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变径直通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103505</wp:posOffset>
                  </wp:positionV>
                  <wp:extent cx="657225" cy="637540"/>
                  <wp:effectExtent l="0" t="0" r="9525" b="10160"/>
                  <wp:wrapNone/>
                  <wp:docPr id="10" name="图片_17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7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直通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56515</wp:posOffset>
                  </wp:positionV>
                  <wp:extent cx="705485" cy="684530"/>
                  <wp:effectExtent l="0" t="0" r="18415" b="1270"/>
                  <wp:wrapNone/>
                  <wp:docPr id="11" name="图片_18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8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°弯头（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46990</wp:posOffset>
                  </wp:positionV>
                  <wp:extent cx="438785" cy="647700"/>
                  <wp:effectExtent l="0" t="0" r="18415" b="0"/>
                  <wp:wrapNone/>
                  <wp:docPr id="12" name="图片_19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9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°弯头（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37465</wp:posOffset>
                  </wp:positionV>
                  <wp:extent cx="485140" cy="725170"/>
                  <wp:effectExtent l="0" t="0" r="10160" b="17780"/>
                  <wp:wrapNone/>
                  <wp:docPr id="13" name="图片_19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9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等径三通（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28575</wp:posOffset>
                  </wp:positionV>
                  <wp:extent cx="438785" cy="638810"/>
                  <wp:effectExtent l="0" t="0" r="18415" b="8890"/>
                  <wp:wrapNone/>
                  <wp:docPr id="14" name="图片_20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20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33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等径三通（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85725</wp:posOffset>
                  </wp:positionV>
                  <wp:extent cx="485140" cy="704215"/>
                  <wp:effectExtent l="0" t="0" r="10160" b="635"/>
                  <wp:wrapNone/>
                  <wp:docPr id="15" name="图片_20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0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4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阀门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67945</wp:posOffset>
                  </wp:positionV>
                  <wp:extent cx="647065" cy="687070"/>
                  <wp:effectExtent l="0" t="0" r="635" b="17780"/>
                  <wp:wrapNone/>
                  <wp:docPr id="16" name="图片_2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50mm*75mm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，阀门管蓝色，阀门片红色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ABS+TPE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82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76835</wp:posOffset>
                  </wp:positionV>
                  <wp:extent cx="647065" cy="592455"/>
                  <wp:effectExtent l="0" t="0" r="635" b="17145"/>
                  <wp:wrapNone/>
                  <wp:docPr id="17" name="图片_2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79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阻流片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66675</wp:posOffset>
                  </wp:positionV>
                  <wp:extent cx="1010285" cy="694690"/>
                  <wp:effectExtent l="0" t="0" r="18415" b="10160"/>
                  <wp:wrapNone/>
                  <wp:docPr id="18" name="图片_1_SpCnt_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_SpCnt_4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120*18*79mm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0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水车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65405</wp:posOffset>
                  </wp:positionV>
                  <wp:extent cx="1028700" cy="636905"/>
                  <wp:effectExtent l="0" t="0" r="0" b="10795"/>
                  <wp:wrapNone/>
                  <wp:docPr id="19" name="图片_8_SpCnt_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8_SpCnt_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60*55mm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，叶片红色，轴黄色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ABS+PP+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161415" cy="552450"/>
                  <wp:effectExtent l="0" t="0" r="635" b="0"/>
                  <wp:wrapNone/>
                  <wp:docPr id="20" name="图片_6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6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113*59*51mm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艘，黄色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艘</w:t>
            </w:r>
          </w:p>
        </w:tc>
      </w:tr>
      <w:tr w:rsidR="009B2FD8">
        <w:trPr>
          <w:trHeight w:val="9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实心小球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58420</wp:posOffset>
                  </wp:positionV>
                  <wp:extent cx="636905" cy="436245"/>
                  <wp:effectExtent l="0" t="0" r="0" b="0"/>
                  <wp:wrapNone/>
                  <wp:docPr id="21" name="图片_30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30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PVC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9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空心小球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160655</wp:posOffset>
                  </wp:positionV>
                  <wp:extent cx="332740" cy="354965"/>
                  <wp:effectExtent l="0" t="0" r="0" b="5715"/>
                  <wp:wrapNone/>
                  <wp:docPr id="22" name="图片_3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1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0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ind w:leftChars="-600" w:left="-1260" w:firstLineChars="572" w:firstLine="1258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料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（小号）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119380</wp:posOffset>
                  </wp:positionV>
                  <wp:extent cx="652145" cy="494665"/>
                  <wp:effectExtent l="0" t="0" r="14605" b="635"/>
                  <wp:wrapNone/>
                  <wp:docPr id="23" name="图片_25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5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218*131*106mm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0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97155</wp:posOffset>
                  </wp:positionV>
                  <wp:extent cx="683895" cy="605155"/>
                  <wp:effectExtent l="0" t="0" r="1905" b="4445"/>
                  <wp:wrapNone/>
                  <wp:docPr id="24" name="图片_2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4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263*166*127mm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长方体模型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66040</wp:posOffset>
                  </wp:positionV>
                  <wp:extent cx="781685" cy="684530"/>
                  <wp:effectExtent l="0" t="0" r="18415" b="1270"/>
                  <wp:wrapNone/>
                  <wp:docPr id="25" name="图片_26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6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308*201*147mm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（小号）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29845</wp:posOffset>
                  </wp:positionV>
                  <wp:extent cx="599440" cy="608330"/>
                  <wp:effectExtent l="0" t="0" r="10160" b="1270"/>
                  <wp:wrapNone/>
                  <wp:docPr id="26" name="图片_27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7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ind w:rightChars="257" w:right="5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157*145*107mm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-8890</wp:posOffset>
                  </wp:positionV>
                  <wp:extent cx="629285" cy="628015"/>
                  <wp:effectExtent l="0" t="0" r="18415" b="635"/>
                  <wp:wrapNone/>
                  <wp:docPr id="27" name="图片_28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28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209*189*127mm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26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圆柱体模型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84455</wp:posOffset>
                  </wp:positionV>
                  <wp:extent cx="723265" cy="684530"/>
                  <wp:effectExtent l="0" t="0" r="635" b="1270"/>
                  <wp:wrapNone/>
                  <wp:docPr id="45" name="图片_29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9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257*233*147mm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14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四棱锥模型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（小号）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85725</wp:posOffset>
                  </wp:positionV>
                  <wp:extent cx="523240" cy="599440"/>
                  <wp:effectExtent l="0" t="0" r="10160" b="10160"/>
                  <wp:wrapNone/>
                  <wp:docPr id="46" name="图片_32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32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93*93*101mm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，黄色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08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四棱台模型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85725</wp:posOffset>
                  </wp:positionV>
                  <wp:extent cx="560705" cy="562610"/>
                  <wp:effectExtent l="0" t="0" r="10795" b="8890"/>
                  <wp:wrapNone/>
                  <wp:docPr id="47" name="图片_33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33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182*182*125mm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，红色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3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9B2FD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四棱台模型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（大号）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75565</wp:posOffset>
                  </wp:positionV>
                  <wp:extent cx="762000" cy="733425"/>
                  <wp:effectExtent l="0" t="0" r="0" b="9525"/>
                  <wp:wrapNone/>
                  <wp:docPr id="48" name="图片_3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34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284*284*144mm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9B2FD8">
        <w:trPr>
          <w:trHeight w:val="1420"/>
        </w:trPr>
        <w:tc>
          <w:tcPr>
            <w:tcW w:w="7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材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料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收纳筐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ind w:rightChars="100" w:right="21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144145</wp:posOffset>
                  </wp:positionV>
                  <wp:extent cx="943610" cy="648335"/>
                  <wp:effectExtent l="0" t="0" r="8890" b="18415"/>
                  <wp:wrapNone/>
                  <wp:docPr id="49" name="图片_4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4" descr="/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545*365*375mm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，蓝色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2FD8" w:rsidRDefault="00F322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</w:tbl>
    <w:p w:rsidR="009B2FD8" w:rsidRDefault="009B2FD8">
      <w:pPr>
        <w:widowControl/>
        <w:spacing w:before="240" w:after="20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四、投标申请人资格要求</w:t>
      </w:r>
    </w:p>
    <w:p w:rsidR="009B2FD8" w:rsidRDefault="00F32290">
      <w:pPr>
        <w:widowControl/>
        <w:shd w:val="clear" w:color="auto" w:fill="FFFFFF"/>
        <w:spacing w:before="240" w:after="200" w:line="240" w:lineRule="atLeast"/>
        <w:ind w:firstLine="64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投标单位必须是具有一定经营资质的单位，</w:t>
      </w:r>
      <w:r>
        <w:rPr>
          <w:rFonts w:ascii="仿宋_GB2312" w:eastAsia="仿宋_GB2312" w:hint="eastAsia"/>
          <w:sz w:val="28"/>
        </w:rPr>
        <w:t>符合《中华人民共和国政府采购法》第二十二条的规定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9B2FD8" w:rsidRDefault="00F32290">
      <w:pPr>
        <w:widowControl/>
        <w:shd w:val="clear" w:color="auto" w:fill="FFFFFF"/>
        <w:spacing w:before="240" w:after="200" w:line="24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投标单位投标时需提供营业执照复印件加盖公章。投标需准备保证金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元。</w:t>
      </w:r>
    </w:p>
    <w:p w:rsidR="009B2FD8" w:rsidRDefault="00F32290">
      <w:pPr>
        <w:spacing w:line="240" w:lineRule="atLeas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法</w:t>
      </w:r>
      <w:r>
        <w:rPr>
          <w:rFonts w:ascii="宋体" w:eastAsia="宋体" w:hAnsi="宋体" w:cs="宋体" w:hint="eastAsia"/>
          <w:sz w:val="28"/>
        </w:rPr>
        <w:t>定代表人授权委托书（法定代表人亲自参加的，无需提供授权委托书）。</w:t>
      </w:r>
    </w:p>
    <w:p w:rsidR="009B2FD8" w:rsidRDefault="00F32290">
      <w:pPr>
        <w:spacing w:line="5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五、报价表：报价表须按提供的报价样表格式填写。如有其他情况需要说明的，可附页说明。所有页面均须加盖单位公章，否则视为无效报价。</w:t>
      </w:r>
    </w:p>
    <w:p w:rsidR="009B2FD8" w:rsidRDefault="00F32290">
      <w:pPr>
        <w:snapToGrid w:val="0"/>
        <w:spacing w:line="400" w:lineRule="exact"/>
        <w:ind w:firstLineChars="200" w:firstLine="56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六、本项目建议品牌为：“亿童”，本项目中的建议品牌，只是推荐所采购产品（货物）的档次。供应商需填写产品品牌说明表（格式自拟）。供应商可以选择建议品牌，也可以选择建议品牌以外的品牌，但所选品牌档次须高于或等于建议品牌档次。供应商所投品牌为</w:t>
      </w:r>
      <w:proofErr w:type="gramStart"/>
      <w:r>
        <w:rPr>
          <w:rFonts w:ascii="宋体" w:eastAsia="宋体" w:hAnsi="宋体" w:cs="宋体" w:hint="eastAsia"/>
          <w:sz w:val="28"/>
        </w:rPr>
        <w:t>非建议</w:t>
      </w:r>
      <w:proofErr w:type="gramEnd"/>
      <w:r>
        <w:rPr>
          <w:rFonts w:ascii="宋体" w:eastAsia="宋体" w:hAnsi="宋体" w:cs="宋体" w:hint="eastAsia"/>
          <w:sz w:val="28"/>
        </w:rPr>
        <w:t>品牌的，须提供以下资料（缺一不可）：①省级或以上法定检测机构对所投产品的检测报告；②技术白皮书；③相关</w:t>
      </w:r>
      <w:proofErr w:type="gramStart"/>
      <w:r>
        <w:rPr>
          <w:rFonts w:ascii="宋体" w:eastAsia="宋体" w:hAnsi="宋体" w:cs="宋体" w:hint="eastAsia"/>
          <w:sz w:val="28"/>
        </w:rPr>
        <w:t>产品官网链接</w:t>
      </w:r>
      <w:proofErr w:type="gramEnd"/>
      <w:r>
        <w:rPr>
          <w:rFonts w:ascii="宋体" w:eastAsia="宋体" w:hAnsi="宋体" w:cs="宋体" w:hint="eastAsia"/>
          <w:sz w:val="28"/>
        </w:rPr>
        <w:t>和截图；且①②③项的复印件必</w:t>
      </w:r>
      <w:r>
        <w:rPr>
          <w:rFonts w:ascii="宋体" w:eastAsia="宋体" w:hAnsi="宋体" w:cs="宋体" w:hint="eastAsia"/>
          <w:sz w:val="28"/>
        </w:rPr>
        <w:t>须加盖生产厂家公章。如未提供上述资料，视作未实质性响应谈判文件要求。当评标小组三分之二的评委认定，所选品牌档次低于建议品牌档次的，将作无效询价响应处理。</w:t>
      </w:r>
    </w:p>
    <w:p w:rsidR="009B2FD8" w:rsidRPr="00C363F6" w:rsidRDefault="00F32290" w:rsidP="00C363F6">
      <w:pPr>
        <w:snapToGrid w:val="0"/>
        <w:spacing w:line="380" w:lineRule="exact"/>
        <w:ind w:firstLineChars="200" w:firstLine="560"/>
        <w:rPr>
          <w:rFonts w:ascii="宋体" w:eastAsia="宋体" w:hAnsi="宋体" w:cs="宋体"/>
          <w:sz w:val="28"/>
          <w:highlight w:val="darkGreen"/>
        </w:rPr>
      </w:pPr>
      <w:r>
        <w:rPr>
          <w:rFonts w:ascii="宋体" w:eastAsia="宋体" w:hAnsi="宋体" w:cs="宋体" w:hint="eastAsia"/>
          <w:sz w:val="28"/>
        </w:rPr>
        <w:t>七、交货期：中标供应商须于签订合同后</w:t>
      </w:r>
      <w:r w:rsidR="00C363F6">
        <w:rPr>
          <w:rFonts w:ascii="宋体" w:eastAsia="宋体" w:hAnsi="宋体" w:cs="宋体" w:hint="eastAsia"/>
          <w:sz w:val="28"/>
        </w:rPr>
        <w:t>3天内</w:t>
      </w:r>
      <w:r>
        <w:rPr>
          <w:rFonts w:ascii="宋体" w:eastAsia="宋体" w:hAnsi="宋体" w:cs="宋体" w:hint="eastAsia"/>
          <w:sz w:val="28"/>
        </w:rPr>
        <w:t>送货到</w:t>
      </w:r>
      <w:r w:rsidR="00C363F6">
        <w:rPr>
          <w:rFonts w:ascii="宋体" w:eastAsia="宋体" w:hAnsi="宋体" w:cs="宋体" w:hint="eastAsia"/>
          <w:sz w:val="28"/>
        </w:rPr>
        <w:t>南通开发区中兴幼儿园</w:t>
      </w:r>
      <w:r>
        <w:rPr>
          <w:rFonts w:ascii="宋体" w:eastAsia="宋体" w:hAnsi="宋体" w:cs="宋体" w:hint="eastAsia"/>
          <w:sz w:val="28"/>
        </w:rPr>
        <w:t>并</w:t>
      </w:r>
      <w:r>
        <w:rPr>
          <w:rFonts w:ascii="宋体" w:eastAsia="宋体" w:hAnsi="宋体" w:cs="宋体" w:hint="eastAsia"/>
          <w:sz w:val="28"/>
        </w:rPr>
        <w:t>完成安装</w:t>
      </w:r>
      <w:r>
        <w:rPr>
          <w:rFonts w:ascii="宋体" w:eastAsia="宋体" w:hAnsi="宋体" w:cs="宋体" w:hint="eastAsia"/>
          <w:sz w:val="28"/>
        </w:rPr>
        <w:t>，成交供应商必须在一周内提供所投产</w:t>
      </w:r>
      <w:proofErr w:type="gramStart"/>
      <w:r>
        <w:rPr>
          <w:rFonts w:ascii="宋体" w:eastAsia="宋体" w:hAnsi="宋体" w:cs="宋体" w:hint="eastAsia"/>
          <w:sz w:val="28"/>
        </w:rPr>
        <w:t>品品牌</w:t>
      </w:r>
      <w:proofErr w:type="gramEnd"/>
      <w:r>
        <w:rPr>
          <w:rFonts w:ascii="宋体" w:eastAsia="宋体" w:hAnsi="宋体" w:cs="宋体" w:hint="eastAsia"/>
          <w:sz w:val="28"/>
        </w:rPr>
        <w:t>原厂针对本项目的授权书及入园指导培训服务承诺函原件（格式</w:t>
      </w:r>
      <w:bookmarkStart w:id="0" w:name="_GoBack"/>
      <w:bookmarkEnd w:id="0"/>
      <w:r>
        <w:rPr>
          <w:rFonts w:ascii="宋体" w:eastAsia="宋体" w:hAnsi="宋体" w:cs="宋体" w:hint="eastAsia"/>
          <w:sz w:val="28"/>
        </w:rPr>
        <w:t>自拟）及</w:t>
      </w:r>
      <w:r>
        <w:rPr>
          <w:rFonts w:ascii="宋体" w:eastAsia="宋体" w:hAnsi="宋体" w:cs="宋体" w:hint="eastAsia"/>
          <w:bCs/>
          <w:sz w:val="28"/>
        </w:rPr>
        <w:t>所投产品生产厂家对本项目的授权书。</w:t>
      </w:r>
      <w:r>
        <w:rPr>
          <w:rFonts w:ascii="宋体" w:eastAsia="宋体" w:hAnsi="宋体" w:cs="宋体" w:hint="eastAsia"/>
          <w:sz w:val="28"/>
        </w:rPr>
        <w:t>否则，取消中标资格，追究相关责任。</w:t>
      </w:r>
    </w:p>
    <w:p w:rsidR="009B2FD8" w:rsidRDefault="00C363F6">
      <w:pPr>
        <w:adjustRightInd w:val="0"/>
        <w:snapToGrid w:val="0"/>
        <w:spacing w:line="380" w:lineRule="exact"/>
        <w:ind w:firstLine="600"/>
        <w:rPr>
          <w:rFonts w:ascii="宋体" w:eastAsia="宋体" w:hAnsi="宋体" w:cs="宋体"/>
          <w:bCs/>
          <w:sz w:val="28"/>
        </w:rPr>
      </w:pPr>
      <w:r>
        <w:rPr>
          <w:rFonts w:ascii="宋体" w:eastAsia="宋体" w:hAnsi="宋体" w:cs="宋体" w:hint="eastAsia"/>
          <w:bCs/>
          <w:sz w:val="28"/>
        </w:rPr>
        <w:t>八</w:t>
      </w:r>
      <w:r w:rsidR="00F32290">
        <w:rPr>
          <w:rFonts w:ascii="宋体" w:eastAsia="宋体" w:hAnsi="宋体" w:cs="宋体" w:hint="eastAsia"/>
          <w:bCs/>
          <w:sz w:val="28"/>
        </w:rPr>
        <w:t>、成交供应</w:t>
      </w:r>
      <w:proofErr w:type="gramStart"/>
      <w:r w:rsidR="00F32290">
        <w:rPr>
          <w:rFonts w:ascii="宋体" w:eastAsia="宋体" w:hAnsi="宋体" w:cs="宋体" w:hint="eastAsia"/>
          <w:bCs/>
          <w:sz w:val="28"/>
        </w:rPr>
        <w:t>商成交</w:t>
      </w:r>
      <w:proofErr w:type="gramEnd"/>
      <w:r w:rsidR="00F32290">
        <w:rPr>
          <w:rFonts w:ascii="宋体" w:eastAsia="宋体" w:hAnsi="宋体" w:cs="宋体" w:hint="eastAsia"/>
          <w:bCs/>
          <w:sz w:val="28"/>
        </w:rPr>
        <w:t>后签订合同前需提供生产厂家的①</w:t>
      </w:r>
      <w:r w:rsidR="00F32290">
        <w:rPr>
          <w:rFonts w:ascii="宋体" w:eastAsia="宋体" w:hAnsi="宋体" w:cs="宋体" w:hint="eastAsia"/>
          <w:bCs/>
          <w:sz w:val="28"/>
        </w:rPr>
        <w:t>ISO14001</w:t>
      </w:r>
      <w:r w:rsidR="00F32290">
        <w:rPr>
          <w:rFonts w:ascii="宋体" w:eastAsia="宋体" w:hAnsi="宋体" w:cs="宋体" w:hint="eastAsia"/>
          <w:bCs/>
          <w:sz w:val="28"/>
        </w:rPr>
        <w:t>环境管理体系认证证书</w:t>
      </w:r>
      <w:r w:rsidR="00F32290">
        <w:rPr>
          <w:rFonts w:ascii="宋体" w:eastAsia="宋体" w:hAnsi="宋体" w:cs="宋体" w:hint="eastAsia"/>
          <w:bCs/>
          <w:sz w:val="28"/>
        </w:rPr>
        <w:t xml:space="preserve"> </w:t>
      </w:r>
      <w:r w:rsidR="00F32290">
        <w:rPr>
          <w:rFonts w:ascii="宋体" w:eastAsia="宋体" w:hAnsi="宋体" w:cs="宋体" w:hint="eastAsia"/>
          <w:bCs/>
          <w:sz w:val="28"/>
        </w:rPr>
        <w:t>、②</w:t>
      </w:r>
      <w:r w:rsidR="00F32290">
        <w:rPr>
          <w:rFonts w:ascii="宋体" w:eastAsia="宋体" w:hAnsi="宋体" w:cs="宋体" w:hint="eastAsia"/>
          <w:bCs/>
          <w:sz w:val="28"/>
        </w:rPr>
        <w:t>ISO9001</w:t>
      </w:r>
      <w:r w:rsidR="00F32290">
        <w:rPr>
          <w:rFonts w:ascii="宋体" w:eastAsia="宋体" w:hAnsi="宋体" w:cs="宋体" w:hint="eastAsia"/>
          <w:bCs/>
          <w:sz w:val="28"/>
        </w:rPr>
        <w:t>质量管理体系认证证书、③</w:t>
      </w:r>
      <w:r w:rsidR="00F32290">
        <w:rPr>
          <w:rFonts w:ascii="宋体" w:eastAsia="宋体" w:hAnsi="宋体" w:cs="宋体" w:hint="eastAsia"/>
          <w:bCs/>
          <w:sz w:val="28"/>
        </w:rPr>
        <w:t>18001</w:t>
      </w:r>
      <w:r w:rsidR="00F32290">
        <w:rPr>
          <w:rFonts w:ascii="宋体" w:eastAsia="宋体" w:hAnsi="宋体" w:cs="宋体" w:hint="eastAsia"/>
          <w:bCs/>
          <w:sz w:val="28"/>
        </w:rPr>
        <w:t>职业健康安全管理体系认证证书④所投产品沙水区材料生产厂家的产品检测报告。</w:t>
      </w:r>
    </w:p>
    <w:p w:rsidR="009B2FD8" w:rsidRDefault="00C363F6">
      <w:pPr>
        <w:snapToGrid w:val="0"/>
        <w:spacing w:line="3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</w:rPr>
        <w:t>九</w:t>
      </w:r>
      <w:r w:rsidR="00F32290">
        <w:rPr>
          <w:rFonts w:ascii="宋体" w:eastAsia="宋体" w:hAnsi="宋体" w:cs="宋体" w:hint="eastAsia"/>
          <w:sz w:val="28"/>
        </w:rPr>
        <w:t>、成交供应商因自身原因不能履行政府采购合同的，采购单位将取消其成交资格，履约保证金不予退还，同时相关主管部门将对成</w:t>
      </w:r>
      <w:r w:rsidR="00F32290">
        <w:rPr>
          <w:rFonts w:ascii="宋体" w:eastAsia="宋体" w:hAnsi="宋体" w:cs="宋体" w:hint="eastAsia"/>
          <w:sz w:val="28"/>
        </w:rPr>
        <w:lastRenderedPageBreak/>
        <w:t>交供应商作以下处理：记入不良信誉，并按《政府采购法》有关规定，暂停其在南通市场的政府采购资格。</w:t>
      </w:r>
    </w:p>
    <w:p w:rsidR="009B2FD8" w:rsidRDefault="00F32290">
      <w:pPr>
        <w:widowControl/>
        <w:shd w:val="clear" w:color="auto" w:fill="FFFFFF"/>
        <w:spacing w:before="240" w:after="200" w:line="315" w:lineRule="atLeast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、最高限价：</w:t>
      </w:r>
      <w:r>
        <w:rPr>
          <w:rFonts w:ascii="宋体" w:eastAsia="宋体" w:hAnsi="宋体" w:cs="宋体" w:hint="eastAsia"/>
          <w:sz w:val="28"/>
        </w:rPr>
        <w:t>3</w:t>
      </w:r>
      <w:r>
        <w:rPr>
          <w:rFonts w:ascii="宋体" w:eastAsia="宋体" w:hAnsi="宋体" w:cs="宋体" w:hint="eastAsia"/>
          <w:sz w:val="28"/>
        </w:rPr>
        <w:t>万元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十</w:t>
      </w:r>
      <w:r w:rsidR="00C363F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、公告时间：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2</w:t>
      </w:r>
      <w:r w:rsidR="004E5F2F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日至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2</w:t>
      </w:r>
      <w:r w:rsidR="004E5F2F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 xml:space="preserve">                   </w:t>
      </w:r>
    </w:p>
    <w:p w:rsidR="009B2FD8" w:rsidRDefault="00F32290">
      <w:pPr>
        <w:widowControl/>
        <w:spacing w:before="240" w:line="315" w:lineRule="atLeast"/>
        <w:ind w:firstLine="5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报价文件在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2019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4E5F2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日上午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点前送至南通开发区中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幼儿园会议室。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报价截止时间后，对收到的合格的报价文件组织评审，在符合采购需求、质量和服务相等的前提下，以最低报价确定供货单位。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十</w:t>
      </w:r>
      <w:r w:rsidR="00C363F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、联系方式：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招标单位：南通开发区中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幼儿园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联系人：吴小燕</w:t>
      </w:r>
    </w:p>
    <w:p w:rsidR="009B2FD8" w:rsidRDefault="00F32290">
      <w:pPr>
        <w:widowControl/>
        <w:spacing w:before="24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80290080 </w:t>
      </w:r>
    </w:p>
    <w:p w:rsidR="009B2FD8" w:rsidRDefault="00F32290">
      <w:pPr>
        <w:widowControl/>
        <w:spacing w:before="240" w:line="315" w:lineRule="atLeast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南通开发区中兴幼儿园</w:t>
      </w:r>
    </w:p>
    <w:p w:rsidR="009B2FD8" w:rsidRDefault="00F32290">
      <w:pPr>
        <w:widowControl/>
        <w:spacing w:before="24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   2019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C363F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B2FD8" w:rsidRDefault="00F32290">
      <w:pPr>
        <w:widowControl/>
        <w:spacing w:before="240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                        </w:t>
      </w:r>
    </w:p>
    <w:p w:rsidR="009B2FD8" w:rsidRDefault="00F32290">
      <w:pPr>
        <w:widowControl/>
        <w:spacing w:before="240" w:after="200"/>
        <w:jc w:val="left"/>
        <w:rPr>
          <w:rFonts w:ascii="宋体" w:eastAsia="宋体" w:hAnsi="宋体" w:cs="宋体"/>
          <w:color w:val="333333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</w:t>
      </w:r>
    </w:p>
    <w:p w:rsidR="009B2FD8" w:rsidRDefault="009B2FD8">
      <w:pPr>
        <w:widowControl/>
        <w:spacing w:before="240" w:after="200"/>
        <w:jc w:val="left"/>
        <w:rPr>
          <w:rFonts w:ascii="宋体" w:eastAsia="宋体" w:hAnsi="宋体" w:cs="宋体" w:hint="eastAsia"/>
          <w:color w:val="333333"/>
          <w:kern w:val="0"/>
          <w:sz w:val="44"/>
          <w:szCs w:val="44"/>
        </w:rPr>
      </w:pPr>
    </w:p>
    <w:p w:rsidR="00F26E0B" w:rsidRDefault="00F26E0B">
      <w:pPr>
        <w:widowControl/>
        <w:spacing w:before="240" w:after="200"/>
        <w:jc w:val="left"/>
        <w:rPr>
          <w:rFonts w:ascii="宋体" w:eastAsia="宋体" w:hAnsi="宋体" w:cs="宋体"/>
          <w:color w:val="333333"/>
          <w:kern w:val="0"/>
          <w:sz w:val="44"/>
          <w:szCs w:val="44"/>
        </w:rPr>
      </w:pPr>
    </w:p>
    <w:p w:rsidR="009B2FD8" w:rsidRDefault="00F32290">
      <w:pPr>
        <w:widowControl/>
        <w:spacing w:before="240" w:after="200"/>
        <w:ind w:firstLine="33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lastRenderedPageBreak/>
        <w:t>报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价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44"/>
          <w:szCs w:val="44"/>
        </w:rPr>
        <w:t>单</w:t>
      </w:r>
    </w:p>
    <w:p w:rsidR="009B2FD8" w:rsidRDefault="00F32290">
      <w:pPr>
        <w:widowControl/>
        <w:spacing w:before="240" w:after="200"/>
        <w:jc w:val="left"/>
        <w:rPr>
          <w:rFonts w:ascii="宋体" w:eastAsia="微软雅黑" w:hAnsi="宋体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单位：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   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                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</w:t>
      </w:r>
    </w:p>
    <w:p w:rsidR="009B2FD8" w:rsidRDefault="00F32290">
      <w:pPr>
        <w:widowControl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8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4"/>
        <w:gridCol w:w="1572"/>
        <w:gridCol w:w="1275"/>
        <w:gridCol w:w="1665"/>
        <w:gridCol w:w="1646"/>
      </w:tblGrid>
      <w:tr w:rsidR="009B2FD8">
        <w:trPr>
          <w:trHeight w:val="862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项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目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数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量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总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价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9B2FD8">
            <w:pPr>
              <w:widowControl/>
              <w:spacing w:before="240" w:after="200"/>
              <w:ind w:firstLine="2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62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885"/>
        </w:trPr>
        <w:tc>
          <w:tcPr>
            <w:tcW w:w="2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最终报价：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大写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61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9B2FD8">
        <w:trPr>
          <w:trHeight w:val="769"/>
        </w:trPr>
        <w:tc>
          <w:tcPr>
            <w:tcW w:w="8522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FD8" w:rsidRDefault="00F32290">
            <w:pPr>
              <w:widowControl/>
              <w:spacing w:before="240" w:after="200"/>
              <w:ind w:firstLine="33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color w:val="000000"/>
                <w:kern w:val="0"/>
                <w:sz w:val="22"/>
              </w:rPr>
              <w:t>报价说明：上述最终报价的服务范围响应本次招标文件。</w:t>
            </w:r>
          </w:p>
        </w:tc>
      </w:tr>
    </w:tbl>
    <w:p w:rsidR="009B2FD8" w:rsidRDefault="009B2FD8"/>
    <w:sectPr w:rsidR="009B2FD8" w:rsidSect="009B2FD8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90" w:rsidRDefault="00F32290" w:rsidP="004E5F2F">
      <w:r>
        <w:separator/>
      </w:r>
    </w:p>
  </w:endnote>
  <w:endnote w:type="continuationSeparator" w:id="0">
    <w:p w:rsidR="00F32290" w:rsidRDefault="00F32290" w:rsidP="004E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90" w:rsidRDefault="00F32290" w:rsidP="004E5F2F">
      <w:r>
        <w:separator/>
      </w:r>
    </w:p>
  </w:footnote>
  <w:footnote w:type="continuationSeparator" w:id="0">
    <w:p w:rsidR="00F32290" w:rsidRDefault="00F32290" w:rsidP="004E5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F55ED"/>
    <w:rsid w:val="000F6C74"/>
    <w:rsid w:val="003972F5"/>
    <w:rsid w:val="003F754F"/>
    <w:rsid w:val="004E5F2F"/>
    <w:rsid w:val="007C22E7"/>
    <w:rsid w:val="00973D36"/>
    <w:rsid w:val="009B2FD8"/>
    <w:rsid w:val="009F73F3"/>
    <w:rsid w:val="00AF55ED"/>
    <w:rsid w:val="00C363F6"/>
    <w:rsid w:val="00CD6F3A"/>
    <w:rsid w:val="00CD70CE"/>
    <w:rsid w:val="00F07DB2"/>
    <w:rsid w:val="00F26E0B"/>
    <w:rsid w:val="00F32290"/>
    <w:rsid w:val="00F37BE1"/>
    <w:rsid w:val="01F95BC5"/>
    <w:rsid w:val="03730D76"/>
    <w:rsid w:val="077A1E49"/>
    <w:rsid w:val="07C00F64"/>
    <w:rsid w:val="081C27FD"/>
    <w:rsid w:val="08C0641B"/>
    <w:rsid w:val="0A641A2B"/>
    <w:rsid w:val="0A9A5534"/>
    <w:rsid w:val="0E3B462D"/>
    <w:rsid w:val="102A331C"/>
    <w:rsid w:val="15773765"/>
    <w:rsid w:val="15E77590"/>
    <w:rsid w:val="18E36B30"/>
    <w:rsid w:val="1C394FE4"/>
    <w:rsid w:val="1DA14139"/>
    <w:rsid w:val="250013C1"/>
    <w:rsid w:val="25DB7452"/>
    <w:rsid w:val="2BC071DB"/>
    <w:rsid w:val="319F7CFA"/>
    <w:rsid w:val="3765444F"/>
    <w:rsid w:val="39FE63F3"/>
    <w:rsid w:val="3C80673C"/>
    <w:rsid w:val="3CEB7B51"/>
    <w:rsid w:val="432371FC"/>
    <w:rsid w:val="454D299E"/>
    <w:rsid w:val="45670CFD"/>
    <w:rsid w:val="4B5C2D5F"/>
    <w:rsid w:val="4E883E90"/>
    <w:rsid w:val="4FDF5D21"/>
    <w:rsid w:val="53795375"/>
    <w:rsid w:val="53967F33"/>
    <w:rsid w:val="53C505B5"/>
    <w:rsid w:val="543A35A4"/>
    <w:rsid w:val="558F144A"/>
    <w:rsid w:val="5738354A"/>
    <w:rsid w:val="61832A80"/>
    <w:rsid w:val="64D34C46"/>
    <w:rsid w:val="69B63238"/>
    <w:rsid w:val="6F1D3DE2"/>
    <w:rsid w:val="70CB0B6F"/>
    <w:rsid w:val="755B4204"/>
    <w:rsid w:val="75A041AE"/>
    <w:rsid w:val="7D7C349C"/>
    <w:rsid w:val="7F2C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B2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B2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9B2F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B2FD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B2FD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F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532</Words>
  <Characters>3039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2019-05-22T01:48:00Z</dcterms:created>
  <dcterms:modified xsi:type="dcterms:W3CDTF">2019-05-23T02:16:00Z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